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37F5A" w14:textId="15B80E3A" w:rsidR="002C4BD1" w:rsidRDefault="002C4BD1" w:rsidP="002C4BD1">
      <w:pPr>
        <w:spacing w:after="200" w:line="276" w:lineRule="auto"/>
        <w:jc w:val="both"/>
        <w:rPr>
          <w:rFonts w:ascii="Calibri" w:eastAsia="Calibri" w:hAnsi="Calibri" w:cs="Times New Roman"/>
          <w:b/>
          <w:bCs/>
          <w:color w:val="FF0000"/>
          <w:sz w:val="28"/>
          <w:szCs w:val="28"/>
        </w:rPr>
      </w:pPr>
      <w:r w:rsidRPr="002C4BD1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Da spedire via PEC o raccomandata a mano</w:t>
      </w:r>
    </w:p>
    <w:p w14:paraId="7E5F8419" w14:textId="77777777" w:rsidR="002C4BD1" w:rsidRDefault="002C4BD1" w:rsidP="002C4BD1">
      <w:r w:rsidRPr="002C4BD1">
        <w:t xml:space="preserve">fac simile diffida </w:t>
      </w:r>
      <w:r>
        <w:t xml:space="preserve">servizi assistenza domiciliare </w:t>
      </w:r>
      <w:r w:rsidRPr="002C4BD1">
        <w:t>per adozione prevenzione protezione rischi Covid19</w:t>
      </w:r>
    </w:p>
    <w:p w14:paraId="73798C43" w14:textId="77777777" w:rsidR="002C4BD1" w:rsidRPr="002C4BD1" w:rsidRDefault="002C4BD1" w:rsidP="002C4BD1">
      <w:pPr>
        <w:spacing w:after="200" w:line="276" w:lineRule="auto"/>
        <w:ind w:left="3600"/>
        <w:jc w:val="both"/>
        <w:rPr>
          <w:rFonts w:ascii="Calibri" w:eastAsia="Calibri" w:hAnsi="Calibri" w:cs="Times New Roman"/>
        </w:rPr>
      </w:pPr>
      <w:r w:rsidRPr="002C4BD1">
        <w:rPr>
          <w:rFonts w:ascii="Calibri" w:eastAsia="Calibri" w:hAnsi="Calibri" w:cs="Times New Roman"/>
        </w:rPr>
        <w:t>Spett. azienda</w:t>
      </w:r>
    </w:p>
    <w:p w14:paraId="1906EE30" w14:textId="77777777" w:rsidR="002C4BD1" w:rsidRPr="002C4BD1" w:rsidRDefault="002C4BD1" w:rsidP="002C4BD1">
      <w:pPr>
        <w:spacing w:after="200" w:line="276" w:lineRule="auto"/>
        <w:ind w:left="3600"/>
        <w:jc w:val="both"/>
        <w:rPr>
          <w:rFonts w:ascii="Calibri" w:eastAsia="Calibri" w:hAnsi="Calibri" w:cs="Times New Roman"/>
        </w:rPr>
      </w:pPr>
      <w:r w:rsidRPr="002C4BD1">
        <w:rPr>
          <w:rFonts w:ascii="Calibri" w:eastAsia="Calibri" w:hAnsi="Calibri" w:cs="Times New Roman"/>
        </w:rPr>
        <w:t>Al Responsabile del Servizio Protezione e Prevenzione (RSPP)</w:t>
      </w:r>
    </w:p>
    <w:p w14:paraId="39EC670D" w14:textId="77777777" w:rsidR="002C4BD1" w:rsidRPr="002C4BD1" w:rsidRDefault="002C4BD1" w:rsidP="002C4BD1">
      <w:pPr>
        <w:spacing w:after="200" w:line="276" w:lineRule="auto"/>
        <w:ind w:left="3600"/>
        <w:jc w:val="both"/>
        <w:rPr>
          <w:rFonts w:ascii="Calibri" w:eastAsia="Calibri" w:hAnsi="Calibri" w:cs="Times New Roman"/>
        </w:rPr>
      </w:pPr>
      <w:r w:rsidRPr="002C4BD1">
        <w:rPr>
          <w:rFonts w:ascii="Calibri" w:eastAsia="Calibri" w:hAnsi="Calibri" w:cs="Times New Roman"/>
        </w:rPr>
        <w:t>Al Datore di lavoro</w:t>
      </w:r>
    </w:p>
    <w:p w14:paraId="3D3A3FBB" w14:textId="77777777" w:rsidR="002C4BD1" w:rsidRPr="002C4BD1" w:rsidRDefault="002C4BD1" w:rsidP="002C4BD1">
      <w:pPr>
        <w:spacing w:after="200" w:line="276" w:lineRule="auto"/>
        <w:ind w:left="3600"/>
        <w:jc w:val="both"/>
        <w:rPr>
          <w:rFonts w:ascii="Calibri" w:eastAsia="Calibri" w:hAnsi="Calibri" w:cs="Times New Roman"/>
        </w:rPr>
      </w:pPr>
      <w:r w:rsidRPr="002C4BD1">
        <w:rPr>
          <w:rFonts w:ascii="Calibri" w:eastAsia="Calibri" w:hAnsi="Calibri" w:cs="Times New Roman"/>
        </w:rPr>
        <w:t>Al Dirigente responsabile in materia</w:t>
      </w:r>
    </w:p>
    <w:p w14:paraId="7EABB2E2" w14:textId="77777777" w:rsidR="002C4BD1" w:rsidRPr="002C4BD1" w:rsidRDefault="002C4BD1" w:rsidP="002C4BD1">
      <w:pPr>
        <w:spacing w:after="200" w:line="276" w:lineRule="auto"/>
        <w:ind w:left="3600"/>
        <w:jc w:val="both"/>
        <w:rPr>
          <w:rFonts w:ascii="Calibri" w:eastAsia="Calibri" w:hAnsi="Calibri" w:cs="Times New Roman"/>
        </w:rPr>
      </w:pPr>
      <w:r w:rsidRPr="002C4BD1">
        <w:rPr>
          <w:rFonts w:ascii="Calibri" w:eastAsia="Calibri" w:hAnsi="Calibri" w:cs="Times New Roman"/>
        </w:rPr>
        <w:t>Al medico competente</w:t>
      </w:r>
    </w:p>
    <w:p w14:paraId="1BFA9305" w14:textId="77777777" w:rsidR="002C4BD1" w:rsidRPr="002C4BD1" w:rsidRDefault="002C4BD1" w:rsidP="002C4BD1">
      <w:pPr>
        <w:spacing w:after="200" w:line="276" w:lineRule="auto"/>
        <w:ind w:left="3600"/>
        <w:jc w:val="both"/>
        <w:rPr>
          <w:rFonts w:ascii="Calibri" w:eastAsia="Calibri" w:hAnsi="Calibri" w:cs="Times New Roman"/>
        </w:rPr>
      </w:pPr>
      <w:r w:rsidRPr="002C4BD1">
        <w:rPr>
          <w:rFonts w:ascii="Calibri" w:eastAsia="Calibri" w:hAnsi="Calibri" w:cs="Times New Roman"/>
        </w:rPr>
        <w:t>Per conoscenza a tutti i lavoratori e lavoratrici</w:t>
      </w:r>
    </w:p>
    <w:p w14:paraId="4B488194" w14:textId="021F9053" w:rsidR="002C4BD1" w:rsidRDefault="002C4BD1" w:rsidP="002C4BD1">
      <w:pPr>
        <w:jc w:val="both"/>
      </w:pPr>
      <w:r>
        <w:t>Oggetto:</w:t>
      </w:r>
      <w:r>
        <w:t xml:space="preserve"> </w:t>
      </w:r>
      <w:r>
        <w:t xml:space="preserve">diffida </w:t>
      </w:r>
      <w:r w:rsidR="00AC0C8E">
        <w:t>a</w:t>
      </w:r>
      <w:r>
        <w:t xml:space="preserve"> adempiere all'adozione di misure di prevenzione-protezione per lavoratrici-lavoratori dai rischi di esposizione a contagio da Coronavirus (2019-nCoV)</w:t>
      </w:r>
      <w:r w:rsidR="00AC0C8E">
        <w:t>.</w:t>
      </w:r>
    </w:p>
    <w:p w14:paraId="0EE91F44" w14:textId="5E6D8CD6" w:rsidR="002C4BD1" w:rsidRDefault="002C4BD1" w:rsidP="002C4BD1">
      <w:pPr>
        <w:jc w:val="both"/>
      </w:pPr>
      <w:r>
        <w:t xml:space="preserve">Con la presente, in considerazione della rilevanza del rischio attuale di contagio da Covid-19, Vi segnaliamo la nostra preoccupazione per la tutela della salute sia di lavoratrici-lavoratori che effettuano attività </w:t>
      </w:r>
      <w:r w:rsidR="00AE0317">
        <w:t>socioassistenziale</w:t>
      </w:r>
      <w:r>
        <w:t xml:space="preserve"> che dei pazienti-utenti</w:t>
      </w:r>
      <w:r w:rsidR="00AE0317">
        <w:t>. S</w:t>
      </w:r>
      <w:r>
        <w:t xml:space="preserve">ulla base del </w:t>
      </w:r>
      <w:r>
        <w:t>d.lgs.</w:t>
      </w:r>
      <w:r>
        <w:t xml:space="preserve"> 81/08</w:t>
      </w:r>
      <w:r w:rsidR="00AC0C8E">
        <w:t xml:space="preserve"> e</w:t>
      </w:r>
      <w:r>
        <w:t xml:space="preserve"> delle ultime disposizioni ministeriali e regionali in materia di covid-19 (in particolare art 8 DPCM 26/04 e linee guida regionali applicative)</w:t>
      </w:r>
      <w:r w:rsidR="00AE0317">
        <w:t xml:space="preserve"> e</w:t>
      </w:r>
      <w:r>
        <w:t xml:space="preserve"> de</w:t>
      </w:r>
      <w:r w:rsidR="00AE0317">
        <w:t xml:space="preserve">i </w:t>
      </w:r>
      <w:r>
        <w:t>Protocoll</w:t>
      </w:r>
      <w:r w:rsidR="00AE0317">
        <w:t>i</w:t>
      </w:r>
      <w:r>
        <w:t xml:space="preserve"> per i lavoratori del</w:t>
      </w:r>
      <w:r w:rsidR="00AE0317">
        <w:t xml:space="preserve"> settore,</w:t>
      </w:r>
    </w:p>
    <w:p w14:paraId="20611FEA" w14:textId="3FB1AE83" w:rsidR="002C4BD1" w:rsidRDefault="00AC0C8E" w:rsidP="002C4BD1">
      <w:pPr>
        <w:jc w:val="both"/>
      </w:pPr>
      <w:r>
        <w:t>V</w:t>
      </w:r>
      <w:r w:rsidR="002C4BD1">
        <w:t xml:space="preserve">i diffidiamo </w:t>
      </w:r>
      <w:r>
        <w:t>a</w:t>
      </w:r>
      <w:r w:rsidR="002C4BD1">
        <w:t xml:space="preserve"> adempiere, in qualità di datore di lavoro, all'adozione delle seguenti misure "minime" per la prevenzione-protezione dal contagio dei lavoratori:</w:t>
      </w:r>
    </w:p>
    <w:p w14:paraId="54AD2699" w14:textId="64B296E4" w:rsidR="002C4BD1" w:rsidRDefault="002C4BD1" w:rsidP="002C4BD1">
      <w:pPr>
        <w:jc w:val="both"/>
      </w:pPr>
      <w:r>
        <w:t>1. Misure di tipo organizzativo ed igienico sanitarie</w:t>
      </w:r>
    </w:p>
    <w:p w14:paraId="11AE8BD5" w14:textId="325392A1" w:rsidR="002C4BD1" w:rsidRDefault="002C4BD1" w:rsidP="002C4BD1">
      <w:pPr>
        <w:jc w:val="both"/>
      </w:pPr>
      <w:r>
        <w:t>1.1 Misure da adottare prima dell'inizio dell'attività assistenziale</w:t>
      </w:r>
    </w:p>
    <w:p w14:paraId="70373275" w14:textId="4B2CF03F" w:rsidR="002C4BD1" w:rsidRDefault="002C4BD1" w:rsidP="002C4BD1">
      <w:pPr>
        <w:jc w:val="both"/>
      </w:pPr>
      <w:r>
        <w:t>•</w:t>
      </w:r>
      <w:r w:rsidR="00AE0317">
        <w:t xml:space="preserve"> </w:t>
      </w:r>
      <w:r>
        <w:t xml:space="preserve">verificare che l’utente, o eventuali familiari, non abbiano sintomi di contagio da Covid19 </w:t>
      </w:r>
      <w:r w:rsidR="00337876">
        <w:t>(soggetti</w:t>
      </w:r>
      <w:r>
        <w:t xml:space="preserve"> “sospetti”)</w:t>
      </w:r>
    </w:p>
    <w:p w14:paraId="1097A8AB" w14:textId="05541C22" w:rsidR="002C4BD1" w:rsidRDefault="002C4BD1" w:rsidP="002C4BD1">
      <w:pPr>
        <w:jc w:val="both"/>
      </w:pPr>
      <w:r>
        <w:t>•</w:t>
      </w:r>
      <w:r w:rsidR="00AE0317">
        <w:t xml:space="preserve"> </w:t>
      </w:r>
      <w:r>
        <w:t>verificare che nei locali sia presente al massimo un parente dell’utente e che, in caso di presenza in precedenza di più parenti, sia effettuato un adeguato ricambio d’aria</w:t>
      </w:r>
    </w:p>
    <w:p w14:paraId="252E6CD5" w14:textId="06C7FAE7" w:rsidR="002C4BD1" w:rsidRDefault="002C4BD1" w:rsidP="002C4BD1">
      <w:pPr>
        <w:jc w:val="both"/>
      </w:pPr>
      <w:r>
        <w:t>•</w:t>
      </w:r>
      <w:r w:rsidR="00AE0317">
        <w:t xml:space="preserve"> </w:t>
      </w:r>
      <w:r>
        <w:t>organizzare il lavoro in modo da privilegiare l'effettuazione del servizio di assistenza in spazi esterni</w:t>
      </w:r>
    </w:p>
    <w:p w14:paraId="0111F083" w14:textId="40F12C63" w:rsidR="002C4BD1" w:rsidRDefault="002C4BD1" w:rsidP="002C4BD1">
      <w:pPr>
        <w:jc w:val="both"/>
      </w:pPr>
      <w:r>
        <w:t>•</w:t>
      </w:r>
      <w:r w:rsidR="00AE0317">
        <w:t xml:space="preserve"> </w:t>
      </w:r>
      <w:r>
        <w:t xml:space="preserve">igienizzazione-sanificazione adeguata dei locali </w:t>
      </w:r>
      <w:r w:rsidR="00337876">
        <w:t>(come</w:t>
      </w:r>
      <w:r>
        <w:t xml:space="preserve"> previsto dalla circolare nº 5443 del ministero </w:t>
      </w:r>
      <w:r w:rsidR="00337876">
        <w:t>della</w:t>
      </w:r>
      <w:r>
        <w:t xml:space="preserve"> </w:t>
      </w:r>
      <w:r w:rsidR="00337876">
        <w:t>salute)</w:t>
      </w:r>
    </w:p>
    <w:p w14:paraId="694F9C39" w14:textId="7C22553B" w:rsidR="002C4BD1" w:rsidRDefault="002C4BD1" w:rsidP="002C4BD1">
      <w:pPr>
        <w:jc w:val="both"/>
      </w:pPr>
      <w:r>
        <w:t xml:space="preserve">2. Dispositivi di protezione individuale </w:t>
      </w:r>
      <w:r w:rsidR="00337876">
        <w:t>(</w:t>
      </w:r>
      <w:r w:rsidR="00AE0317">
        <w:t>DPI</w:t>
      </w:r>
      <w:r>
        <w:t>)</w:t>
      </w:r>
    </w:p>
    <w:p w14:paraId="2E292FFB" w14:textId="68DF8BF7" w:rsidR="002C4BD1" w:rsidRDefault="002C4BD1" w:rsidP="002C4BD1">
      <w:pPr>
        <w:jc w:val="both"/>
      </w:pPr>
      <w:r>
        <w:t xml:space="preserve">2.1 </w:t>
      </w:r>
      <w:r w:rsidR="00AE0317">
        <w:t>DPI</w:t>
      </w:r>
      <w:r>
        <w:t xml:space="preserve"> per la protezione delle vie respiratorie</w:t>
      </w:r>
    </w:p>
    <w:p w14:paraId="7D227650" w14:textId="6CA78B0D" w:rsidR="002C4BD1" w:rsidRDefault="002C4BD1" w:rsidP="002C4BD1">
      <w:pPr>
        <w:jc w:val="both"/>
      </w:pPr>
      <w:r>
        <w:t xml:space="preserve">- fornire a tutti gli operatori in servizio </w:t>
      </w:r>
      <w:r w:rsidR="00337876">
        <w:t>1 filtrante</w:t>
      </w:r>
      <w:r>
        <w:t xml:space="preserve"> </w:t>
      </w:r>
      <w:r w:rsidR="00337876">
        <w:t>respiratore (almeno</w:t>
      </w:r>
      <w:r>
        <w:t xml:space="preserve"> FFP2) per turno di lavoro</w:t>
      </w:r>
    </w:p>
    <w:p w14:paraId="2E21DBDE" w14:textId="7C0E1DBB" w:rsidR="002C4BD1" w:rsidRDefault="002C4BD1" w:rsidP="002C4BD1">
      <w:pPr>
        <w:jc w:val="both"/>
      </w:pPr>
      <w:r>
        <w:t xml:space="preserve">- fornire una formazione-addestramento </w:t>
      </w:r>
      <w:r w:rsidR="00337876">
        <w:t>adeguata,</w:t>
      </w:r>
      <w:r>
        <w:t xml:space="preserve"> con prova pratica di test di tenuta, sulle corrette </w:t>
      </w:r>
      <w:r w:rsidR="00337876">
        <w:t>modalità per</w:t>
      </w:r>
      <w:r>
        <w:t xml:space="preserve"> </w:t>
      </w:r>
      <w:r w:rsidR="00337876">
        <w:t>indossare, rimuovere</w:t>
      </w:r>
      <w:r>
        <w:t xml:space="preserve"> e </w:t>
      </w:r>
      <w:r w:rsidR="00AC0C8E">
        <w:t>smaltire i</w:t>
      </w:r>
      <w:r>
        <w:t xml:space="preserve"> </w:t>
      </w:r>
      <w:r w:rsidR="00AE0317">
        <w:t>DPI</w:t>
      </w:r>
      <w:r>
        <w:t>.</w:t>
      </w:r>
    </w:p>
    <w:p w14:paraId="63FC906A" w14:textId="081A8551" w:rsidR="002C4BD1" w:rsidRDefault="002C4BD1" w:rsidP="002C4BD1">
      <w:pPr>
        <w:jc w:val="both"/>
      </w:pPr>
      <w:r>
        <w:t xml:space="preserve">I </w:t>
      </w:r>
      <w:r w:rsidR="00AE0317">
        <w:t>DPI</w:t>
      </w:r>
      <w:r>
        <w:t xml:space="preserve"> adeguati, ai sensi dell'articolo 76 del Dlgs 81/08, per la protezione delle vie aeree dal rischio di contagio da virus sono esclusivamente quelli </w:t>
      </w:r>
      <w:r w:rsidR="00337876">
        <w:t>certificati</w:t>
      </w:r>
      <w:r>
        <w:t xml:space="preserve"> ai sensi della norma EN 149 e con filtri di classe di protezione FFP2 e 3; le "mascherine" che non corrispondono a questi requisiti, quindi, non sono valide come </w:t>
      </w:r>
      <w:r w:rsidR="00AE0317">
        <w:t>DPI</w:t>
      </w:r>
      <w:r>
        <w:t>.</w:t>
      </w:r>
    </w:p>
    <w:p w14:paraId="6B3D1842" w14:textId="72EA399B" w:rsidR="002C4BD1" w:rsidRDefault="002C4BD1" w:rsidP="002C4BD1">
      <w:pPr>
        <w:jc w:val="both"/>
      </w:pPr>
      <w:r>
        <w:t xml:space="preserve">I filtranti </w:t>
      </w:r>
      <w:r w:rsidR="00337876">
        <w:t>respiratori FFP</w:t>
      </w:r>
      <w:r>
        <w:t xml:space="preserve">2, se indossati correttamente, forniscono una protezione rispetto agli agenti inquinanti del 95% </w:t>
      </w:r>
      <w:r w:rsidR="00337876">
        <w:t>(come</w:t>
      </w:r>
      <w:r>
        <w:t xml:space="preserve"> potere filtrante sia in "entrata" che in "uscita") e </w:t>
      </w:r>
      <w:r w:rsidR="00AC0C8E">
        <w:t>del 92</w:t>
      </w:r>
      <w:r>
        <w:t xml:space="preserve">% come protezione totale </w:t>
      </w:r>
      <w:r w:rsidR="00AC0C8E">
        <w:t>(mix</w:t>
      </w:r>
      <w:r>
        <w:t xml:space="preserve"> di parametri di "tenuta", aderenza al </w:t>
      </w:r>
      <w:r w:rsidR="00AC0C8E">
        <w:t>volto, e</w:t>
      </w:r>
      <w:r>
        <w:t xml:space="preserve"> potere filtrante) per il soggetto che le indossa. Le mascherine chirurgiche (</w:t>
      </w:r>
      <w:r w:rsidR="00337876">
        <w:t>norma EN</w:t>
      </w:r>
      <w:r>
        <w:t xml:space="preserve">14683) forniscono una protezione di circa il 95% (come potere filtrante) "in uscita" </w:t>
      </w:r>
      <w:r w:rsidR="00337876">
        <w:t xml:space="preserve">ma, </w:t>
      </w:r>
      <w:r w:rsidR="00337876">
        <w:lastRenderedPageBreak/>
        <w:t>poiché</w:t>
      </w:r>
      <w:r>
        <w:t xml:space="preserve"> non hanno una buona "tenuta", non esistono dati tecnici precisi rispetto alla protezione totale "in entrata" per chi le indossa </w:t>
      </w:r>
      <w:r w:rsidR="00AC0C8E">
        <w:t>(si</w:t>
      </w:r>
      <w:r>
        <w:t xml:space="preserve"> stima una protezione di circa il 20%).</w:t>
      </w:r>
    </w:p>
    <w:p w14:paraId="21D88F71" w14:textId="50558B12" w:rsidR="002C4BD1" w:rsidRDefault="002C4BD1" w:rsidP="002C4BD1">
      <w:pPr>
        <w:jc w:val="both"/>
      </w:pPr>
      <w:r>
        <w:t xml:space="preserve">Questi dati tecnici dimostrano che la mancata </w:t>
      </w:r>
      <w:r w:rsidR="00337876">
        <w:t>dotazione di</w:t>
      </w:r>
      <w:r>
        <w:t xml:space="preserve"> </w:t>
      </w:r>
      <w:r w:rsidR="00AE0317">
        <w:t>DPI</w:t>
      </w:r>
      <w:r>
        <w:t xml:space="preserve"> adeguati provoca un livello elevato di rischio di esposizione al contagio.</w:t>
      </w:r>
    </w:p>
    <w:p w14:paraId="0C03B872" w14:textId="2EE7D330" w:rsidR="002C4BD1" w:rsidRDefault="002C4BD1" w:rsidP="002C4BD1">
      <w:pPr>
        <w:jc w:val="both"/>
      </w:pPr>
      <w:r>
        <w:t xml:space="preserve">Precisazioni relative alle difficoltà nell'acquisto dei </w:t>
      </w:r>
      <w:r w:rsidR="00AE0317">
        <w:t>DPI</w:t>
      </w:r>
      <w:r>
        <w:t xml:space="preserve"> a norma</w:t>
      </w:r>
      <w:r w:rsidR="00AE0317">
        <w:t>.</w:t>
      </w:r>
    </w:p>
    <w:p w14:paraId="05C7B174" w14:textId="6E18B12D" w:rsidR="002C4BD1" w:rsidRDefault="002C4BD1" w:rsidP="002C4BD1">
      <w:pPr>
        <w:jc w:val="both"/>
      </w:pPr>
      <w:r>
        <w:t xml:space="preserve">Si precisa che il datore di lavoro, per garantire il livello massimo di tutela tecnicamente possibile previsto dal  </w:t>
      </w:r>
      <w:r w:rsidR="00337876">
        <w:t>d.lgs.</w:t>
      </w:r>
      <w:r>
        <w:t xml:space="preserve"> 81/08 ed  in considerazione dell'art. 15 (Decreto del 17 marzo 2020), in caso di difficoltà (insormontabili e dimostrabili) a reperire </w:t>
      </w:r>
      <w:r w:rsidR="00AE0317">
        <w:t>DPI</w:t>
      </w:r>
      <w:r>
        <w:t xml:space="preserve"> a norma (con marchio CE), deve acquisire i </w:t>
      </w:r>
      <w:r w:rsidR="00AE0317">
        <w:t>DPI</w:t>
      </w:r>
      <w:r>
        <w:t xml:space="preserve"> dalle aziende i cui prodotti sono stati "validati" dall'Inail; si tratta di </w:t>
      </w:r>
      <w:r w:rsidR="00AE0317">
        <w:t>DPI</w:t>
      </w:r>
      <w:r>
        <w:t xml:space="preserve"> che, pur non essendo formalmente certificati, dovrebbero avere gli stessi requisiti tecnici previsti dalla norma EN 149.</w:t>
      </w:r>
    </w:p>
    <w:p w14:paraId="723F9DB9" w14:textId="16C65DAF" w:rsidR="002C4BD1" w:rsidRDefault="002C4BD1" w:rsidP="002C4BD1">
      <w:pPr>
        <w:jc w:val="both"/>
      </w:pPr>
      <w:r>
        <w:t xml:space="preserve">2.2 </w:t>
      </w:r>
      <w:r w:rsidR="00AE0317">
        <w:t>DPI</w:t>
      </w:r>
      <w:r>
        <w:t xml:space="preserve"> per la protezione di mani, corpo, occhi</w:t>
      </w:r>
    </w:p>
    <w:p w14:paraId="0D92BCDE" w14:textId="400B2F4D" w:rsidR="002C4BD1" w:rsidRDefault="002C4BD1" w:rsidP="002C4BD1">
      <w:pPr>
        <w:jc w:val="both"/>
      </w:pPr>
      <w:r>
        <w:t>- guanti monouso;</w:t>
      </w:r>
    </w:p>
    <w:p w14:paraId="51645176" w14:textId="08226B0D" w:rsidR="002C4BD1" w:rsidRDefault="002C4BD1" w:rsidP="002C4BD1">
      <w:pPr>
        <w:jc w:val="both"/>
      </w:pPr>
      <w:r>
        <w:t>- camice monouso;</w:t>
      </w:r>
    </w:p>
    <w:p w14:paraId="1095FA48" w14:textId="77777777" w:rsidR="002C4BD1" w:rsidRDefault="002C4BD1" w:rsidP="002C4BD1">
      <w:pPr>
        <w:jc w:val="both"/>
      </w:pPr>
      <w:r>
        <w:t>- occhiali protettivi: in caso di operazioni di igiene personale dell’assistito.</w:t>
      </w:r>
    </w:p>
    <w:p w14:paraId="33CB5452" w14:textId="134EDDD5" w:rsidR="002C4BD1" w:rsidRDefault="002C4BD1" w:rsidP="002C4BD1">
      <w:pPr>
        <w:jc w:val="both"/>
      </w:pPr>
      <w:r>
        <w:t>3. La sorveglianza sanitaria dei lavoratori "fragili"</w:t>
      </w:r>
    </w:p>
    <w:p w14:paraId="1A6E8C82" w14:textId="2B718F8A" w:rsidR="002C4BD1" w:rsidRDefault="002C4BD1" w:rsidP="002C4BD1">
      <w:pPr>
        <w:jc w:val="both"/>
      </w:pPr>
      <w:r>
        <w:t>Si richiede che medico competente effettui una sorveglianza sanitaria specifica per individuare i lavoratori che, sulla base delle loro patologie, sono maggiormente esposti ai rischi connessi con il contagio da coronavirus e, di conseguenza, necessitano di specifiche misure di prevenzione e protezione (lavoratori oltre i 60 anni, lavoratori con immunodeficienza, patologie oncologiche,</w:t>
      </w:r>
      <w:r>
        <w:t xml:space="preserve"> cardiache</w:t>
      </w:r>
      <w:r>
        <w:t>, respiratorie,</w:t>
      </w:r>
      <w:r>
        <w:t xml:space="preserve"> </w:t>
      </w:r>
      <w:r>
        <w:t>diabete ecc</w:t>
      </w:r>
      <w:r>
        <w:t>.</w:t>
      </w:r>
      <w:r>
        <w:t>); questa misura vale, in particolare, per le donne in stato di gravidanza.</w:t>
      </w:r>
    </w:p>
    <w:p w14:paraId="0F054ADE" w14:textId="3E9C755A" w:rsidR="002C4BD1" w:rsidRDefault="002C4BD1" w:rsidP="002C4BD1">
      <w:pPr>
        <w:jc w:val="both"/>
      </w:pPr>
      <w:r>
        <w:t xml:space="preserve">Sulla base di queste considerazioni vi diffidiamo </w:t>
      </w:r>
      <w:r w:rsidR="00AC0C8E">
        <w:t>a</w:t>
      </w:r>
      <w:r>
        <w:t xml:space="preserve"> adempiere all'adozione delle misure di prevenzione-protezione "minime" descritte; precisiamo che, in caso di mancata risposta entro </w:t>
      </w:r>
      <w:r w:rsidR="00AC0C8E">
        <w:t>due</w:t>
      </w:r>
      <w:r>
        <w:t xml:space="preserve"> giorni dal ricevimento della presente, faremo formale denuncia agli Organi di vigilanza in materia e ci riserviamo di effettuare le azioni legali necessarie per la tutela della salute dei lavoratori.</w:t>
      </w:r>
    </w:p>
    <w:p w14:paraId="1311E5C2" w14:textId="77777777" w:rsidR="002C4BD1" w:rsidRDefault="002C4BD1" w:rsidP="002C4BD1">
      <w:pPr>
        <w:jc w:val="both"/>
      </w:pPr>
      <w:r>
        <w:t>Luogo e data</w:t>
      </w:r>
    </w:p>
    <w:p w14:paraId="30A80D82" w14:textId="77777777" w:rsidR="002C4BD1" w:rsidRDefault="002C4BD1" w:rsidP="002C4BD1">
      <w:pPr>
        <w:jc w:val="both"/>
      </w:pPr>
      <w:r>
        <w:t>p/USB LAVORO PRIVATO</w:t>
      </w:r>
    </w:p>
    <w:p w14:paraId="3A1AF963" w14:textId="77777777" w:rsidR="002C4BD1" w:rsidRDefault="002C4BD1" w:rsidP="002C4BD1">
      <w:pPr>
        <w:jc w:val="both"/>
      </w:pPr>
      <w:r>
        <w:t>RLS/RSU</w:t>
      </w:r>
    </w:p>
    <w:p w14:paraId="0DED1A14" w14:textId="37DE178B" w:rsidR="002C4BD1" w:rsidRDefault="002C4BD1" w:rsidP="002C4BD1">
      <w:pPr>
        <w:jc w:val="both"/>
      </w:pPr>
      <w:r>
        <w:t>Firma per presa visione del Datore di lavoro (o chi ne fa le veci) ……………………………………</w:t>
      </w:r>
    </w:p>
    <w:sectPr w:rsidR="002C4BD1" w:rsidSect="002C4BD1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D1"/>
    <w:rsid w:val="002C4BD1"/>
    <w:rsid w:val="00337876"/>
    <w:rsid w:val="00633E0E"/>
    <w:rsid w:val="00AC0C8E"/>
    <w:rsid w:val="00AE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0786"/>
  <w15:chartTrackingRefBased/>
  <w15:docId w15:val="{445ED2A4-B1AE-48C9-AC84-29D4D3F5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Marinelli</dc:creator>
  <cp:keywords/>
  <dc:description/>
  <cp:lastModifiedBy>Luigi Marinelli</cp:lastModifiedBy>
  <cp:revision>1</cp:revision>
  <dcterms:created xsi:type="dcterms:W3CDTF">2020-05-25T17:48:00Z</dcterms:created>
  <dcterms:modified xsi:type="dcterms:W3CDTF">2020-05-25T18:27:00Z</dcterms:modified>
</cp:coreProperties>
</file>